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436F76" w14:textId="1A9A7F66" w:rsidR="00127D2F" w:rsidRPr="006771D9" w:rsidRDefault="00127D2F" w:rsidP="006771D9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2263"/>
        <w:gridCol w:w="999"/>
        <w:gridCol w:w="247"/>
        <w:gridCol w:w="380"/>
        <w:gridCol w:w="1008"/>
        <w:gridCol w:w="1387"/>
        <w:gridCol w:w="1388"/>
        <w:gridCol w:w="1388"/>
      </w:tblGrid>
      <w:tr w:rsidR="006771D9" w14:paraId="2A3F6406" w14:textId="77777777" w:rsidTr="00854A9C">
        <w:tc>
          <w:tcPr>
            <w:tcW w:w="9060" w:type="dxa"/>
            <w:gridSpan w:val="8"/>
          </w:tcPr>
          <w:p w14:paraId="5774787E" w14:textId="78974746" w:rsidR="006771D9" w:rsidRPr="00471768" w:rsidRDefault="006771D9" w:rsidP="0047176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71768">
              <w:rPr>
                <w:rFonts w:ascii="Times New Roman" w:hAnsi="Times New Roman" w:cs="Times New Roman"/>
                <w:b/>
              </w:rPr>
              <w:t>KARTA ZAJĘĆ</w:t>
            </w:r>
          </w:p>
        </w:tc>
      </w:tr>
      <w:tr w:rsidR="006771D9" w:rsidRPr="00471768" w14:paraId="05D86A73" w14:textId="77777777" w:rsidTr="00436111">
        <w:tc>
          <w:tcPr>
            <w:tcW w:w="9060" w:type="dxa"/>
            <w:gridSpan w:val="8"/>
            <w:tcBorders>
              <w:right w:val="single" w:sz="4" w:space="0" w:color="auto"/>
            </w:tcBorders>
          </w:tcPr>
          <w:p w14:paraId="17432468" w14:textId="12252EAF" w:rsidR="006771D9" w:rsidRPr="00471768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  <w:b/>
              </w:rPr>
              <w:t>Akademia</w:t>
            </w:r>
            <w:r w:rsidRPr="00471768">
              <w:rPr>
                <w:rFonts w:ascii="Times New Roman" w:hAnsi="Times New Roman" w:cs="Times New Roman"/>
                <w:b/>
                <w:spacing w:val="-5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Wychowania</w:t>
            </w:r>
            <w:r w:rsidRPr="00471768">
              <w:rPr>
                <w:rFonts w:ascii="Times New Roman" w:hAnsi="Times New Roman" w:cs="Times New Roman"/>
                <w:b/>
                <w:spacing w:val="-7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Fizycznego</w:t>
            </w:r>
            <w:r w:rsidRPr="00471768">
              <w:rPr>
                <w:rFonts w:ascii="Times New Roman" w:hAnsi="Times New Roman" w:cs="Times New Roman"/>
                <w:b/>
                <w:spacing w:val="-5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im.</w:t>
            </w:r>
            <w:r w:rsidRPr="00471768">
              <w:rPr>
                <w:rFonts w:ascii="Times New Roman" w:hAnsi="Times New Roman" w:cs="Times New Roman"/>
                <w:b/>
                <w:spacing w:val="-5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Jerzego</w:t>
            </w:r>
            <w:r w:rsidRPr="00471768">
              <w:rPr>
                <w:rFonts w:ascii="Times New Roman" w:hAnsi="Times New Roman" w:cs="Times New Roman"/>
                <w:b/>
                <w:spacing w:val="-7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Kukuczki</w:t>
            </w:r>
            <w:r w:rsidRPr="00471768">
              <w:rPr>
                <w:rFonts w:ascii="Times New Roman" w:hAnsi="Times New Roman" w:cs="Times New Roman"/>
                <w:b/>
                <w:spacing w:val="-7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w</w:t>
            </w:r>
            <w:r w:rsidRPr="00471768">
              <w:rPr>
                <w:rFonts w:ascii="Times New Roman" w:hAnsi="Times New Roman" w:cs="Times New Roman"/>
                <w:b/>
                <w:spacing w:val="-4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Katowicach Wydział Zarządzania Sportem i Turystyką</w:t>
            </w:r>
          </w:p>
        </w:tc>
      </w:tr>
      <w:tr w:rsidR="00471768" w14:paraId="6743D406" w14:textId="77777777" w:rsidTr="00436111">
        <w:tc>
          <w:tcPr>
            <w:tcW w:w="9060" w:type="dxa"/>
            <w:gridSpan w:val="8"/>
            <w:tcBorders>
              <w:right w:val="single" w:sz="4" w:space="0" w:color="auto"/>
            </w:tcBorders>
          </w:tcPr>
          <w:p w14:paraId="3347DF07" w14:textId="6B431469" w:rsidR="00471768" w:rsidRPr="00471768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  <w:b/>
              </w:rPr>
              <w:t>Bezpieczeństwo</w:t>
            </w:r>
            <w:r w:rsidRPr="00471768">
              <w:rPr>
                <w:rFonts w:ascii="Times New Roman" w:hAnsi="Times New Roman" w:cs="Times New Roman"/>
                <w:b/>
                <w:spacing w:val="-10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wewnętrzne</w:t>
            </w:r>
            <w:r w:rsidRPr="00471768">
              <w:rPr>
                <w:rFonts w:ascii="Times New Roman" w:hAnsi="Times New Roman" w:cs="Times New Roman"/>
                <w:b/>
                <w:spacing w:val="-4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studia</w:t>
            </w:r>
            <w:r w:rsidRPr="00471768">
              <w:rPr>
                <w:rFonts w:ascii="Times New Roman" w:hAnsi="Times New Roman" w:cs="Times New Roman"/>
                <w:b/>
                <w:spacing w:val="-4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I</w:t>
            </w:r>
            <w:r w:rsidRPr="00471768">
              <w:rPr>
                <w:rFonts w:ascii="Times New Roman" w:hAnsi="Times New Roman" w:cs="Times New Roman"/>
                <w:b/>
                <w:spacing w:val="-6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stopnia,</w:t>
            </w:r>
            <w:r w:rsidRPr="00471768">
              <w:rPr>
                <w:rFonts w:ascii="Times New Roman" w:hAnsi="Times New Roman" w:cs="Times New Roman"/>
                <w:b/>
                <w:spacing w:val="-4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profil</w:t>
            </w:r>
            <w:r w:rsidRPr="00471768">
              <w:rPr>
                <w:rFonts w:ascii="Times New Roman" w:hAnsi="Times New Roman" w:cs="Times New Roman"/>
                <w:b/>
                <w:spacing w:val="-6"/>
              </w:rPr>
              <w:t xml:space="preserve"> </w:t>
            </w:r>
            <w:proofErr w:type="spellStart"/>
            <w:r w:rsidRPr="00471768">
              <w:rPr>
                <w:rFonts w:ascii="Times New Roman" w:hAnsi="Times New Roman" w:cs="Times New Roman"/>
                <w:b/>
                <w:spacing w:val="-2"/>
              </w:rPr>
              <w:t>ogólnoakademicki</w:t>
            </w:r>
            <w:proofErr w:type="spellEnd"/>
          </w:p>
        </w:tc>
      </w:tr>
      <w:tr w:rsidR="00471768" w14:paraId="1A16ED3C" w14:textId="77777777" w:rsidTr="00854A9C">
        <w:tc>
          <w:tcPr>
            <w:tcW w:w="2263" w:type="dxa"/>
          </w:tcPr>
          <w:p w14:paraId="3029EB22" w14:textId="62D957C0" w:rsidR="00471768" w:rsidRDefault="00471768" w:rsidP="004717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Nazwa zajęć / nazwa grupy zajęć</w:t>
            </w:r>
          </w:p>
        </w:tc>
        <w:tc>
          <w:tcPr>
            <w:tcW w:w="6797" w:type="dxa"/>
            <w:gridSpan w:val="7"/>
            <w:vAlign w:val="center"/>
          </w:tcPr>
          <w:p w14:paraId="40E486DF" w14:textId="20F3A591" w:rsidR="00471768" w:rsidRDefault="00345BD0" w:rsidP="00471768">
            <w:pPr>
              <w:jc w:val="center"/>
              <w:rPr>
                <w:rFonts w:ascii="Times New Roman" w:hAnsi="Times New Roman" w:cs="Times New Roman"/>
              </w:rPr>
            </w:pPr>
            <w:r w:rsidRPr="00345BD0">
              <w:rPr>
                <w:rFonts w:ascii="Times New Roman" w:hAnsi="Times New Roman" w:cs="Times New Roman"/>
                <w:b/>
              </w:rPr>
              <w:t>JĘZYK OBCY – JĘZYK HISZPAŃSKI</w:t>
            </w:r>
          </w:p>
        </w:tc>
      </w:tr>
      <w:tr w:rsidR="00471768" w14:paraId="797044BC" w14:textId="77777777" w:rsidTr="00854A9C">
        <w:tc>
          <w:tcPr>
            <w:tcW w:w="2263" w:type="dxa"/>
            <w:vMerge w:val="restart"/>
            <w:vAlign w:val="center"/>
          </w:tcPr>
          <w:p w14:paraId="7C97D090" w14:textId="1B2FFD76" w:rsidR="00471768" w:rsidRDefault="00471768" w:rsidP="004717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Efekty uczenia się</w:t>
            </w:r>
          </w:p>
        </w:tc>
        <w:tc>
          <w:tcPr>
            <w:tcW w:w="6797" w:type="dxa"/>
            <w:gridSpan w:val="7"/>
          </w:tcPr>
          <w:p w14:paraId="3828346E" w14:textId="7E2DC0A7" w:rsidR="00471768" w:rsidRPr="00471768" w:rsidRDefault="00471768" w:rsidP="0047176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71768">
              <w:rPr>
                <w:rFonts w:ascii="Times New Roman" w:hAnsi="Times New Roman" w:cs="Times New Roman"/>
                <w:b/>
              </w:rPr>
              <w:t>Wiedza</w:t>
            </w:r>
          </w:p>
        </w:tc>
      </w:tr>
      <w:tr w:rsidR="00345BD0" w14:paraId="4F823363" w14:textId="77777777" w:rsidTr="00436111">
        <w:tc>
          <w:tcPr>
            <w:tcW w:w="2263" w:type="dxa"/>
            <w:vMerge/>
          </w:tcPr>
          <w:p w14:paraId="4EA424D5" w14:textId="77777777" w:rsidR="00345BD0" w:rsidRDefault="00345BD0" w:rsidP="00345B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9" w:type="dxa"/>
            <w:vAlign w:val="center"/>
          </w:tcPr>
          <w:p w14:paraId="0A25E343" w14:textId="23A91D93" w:rsidR="00345BD0" w:rsidRDefault="00345BD0" w:rsidP="00345BD0">
            <w:pPr>
              <w:jc w:val="center"/>
              <w:rPr>
                <w:rFonts w:ascii="Times New Roman" w:hAnsi="Times New Roman" w:cs="Times New Roman"/>
              </w:rPr>
            </w:pPr>
            <w:r w:rsidRPr="001073F7">
              <w:rPr>
                <w:rFonts w:ascii="Times New Roman" w:eastAsia="Times New Roman" w:hAnsi="Times New Roman" w:cs="Times New Roman"/>
                <w:lang w:eastAsia="pl-PL"/>
              </w:rPr>
              <w:t>K_W04</w:t>
            </w:r>
          </w:p>
        </w:tc>
        <w:tc>
          <w:tcPr>
            <w:tcW w:w="627" w:type="dxa"/>
            <w:gridSpan w:val="2"/>
            <w:vAlign w:val="center"/>
          </w:tcPr>
          <w:p w14:paraId="6A8C39AF" w14:textId="20BA854F" w:rsidR="00345BD0" w:rsidRDefault="00345BD0" w:rsidP="00345BD0">
            <w:pPr>
              <w:jc w:val="center"/>
              <w:rPr>
                <w:rFonts w:ascii="Times New Roman" w:hAnsi="Times New Roman" w:cs="Times New Roman"/>
              </w:rPr>
            </w:pPr>
            <w:r w:rsidRPr="001073F7">
              <w:rPr>
                <w:rFonts w:ascii="Times New Roman" w:eastAsia="Times New Roman" w:hAnsi="Times New Roman" w:cs="Times New Roman"/>
                <w:lang w:eastAsia="pl-PL"/>
              </w:rPr>
              <w:t>W1</w:t>
            </w:r>
          </w:p>
        </w:tc>
        <w:tc>
          <w:tcPr>
            <w:tcW w:w="5171" w:type="dxa"/>
            <w:gridSpan w:val="4"/>
            <w:tcBorders>
              <w:right w:val="single" w:sz="4" w:space="0" w:color="auto"/>
            </w:tcBorders>
            <w:vAlign w:val="center"/>
          </w:tcPr>
          <w:p w14:paraId="1ED0E8DD" w14:textId="2E98FD92" w:rsidR="00345BD0" w:rsidRDefault="00345BD0" w:rsidP="00345BD0">
            <w:pPr>
              <w:rPr>
                <w:rFonts w:ascii="Times New Roman" w:hAnsi="Times New Roman" w:cs="Times New Roman"/>
              </w:rPr>
            </w:pPr>
            <w:r w:rsidRPr="001073F7">
              <w:rPr>
                <w:rFonts w:ascii="Times New Roman" w:eastAsia="Times New Roman" w:hAnsi="Times New Roman" w:cs="Times New Roman"/>
                <w:lang w:eastAsia="pl-PL"/>
              </w:rPr>
              <w:t>Student ma zaawansowaną wiedzę o działających dla bezpieczeństwa różnych rodzajach struktur, instytucji społecznych i ich elementach (kulturowych, politycznych, prawnych i ekonomicznych), a także występujących pomiędzy nimi zależnościach, w skali lokalnej i regionalnej.</w:t>
            </w:r>
          </w:p>
        </w:tc>
      </w:tr>
      <w:tr w:rsidR="00471768" w14:paraId="7EB1691F" w14:textId="77777777" w:rsidTr="00854A9C">
        <w:tc>
          <w:tcPr>
            <w:tcW w:w="2263" w:type="dxa"/>
            <w:vMerge/>
          </w:tcPr>
          <w:p w14:paraId="4001C99F" w14:textId="77777777" w:rsidR="00471768" w:rsidRDefault="00471768" w:rsidP="004717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97" w:type="dxa"/>
            <w:gridSpan w:val="7"/>
          </w:tcPr>
          <w:p w14:paraId="6D37547E" w14:textId="64C665DD" w:rsidR="00471768" w:rsidRPr="00471768" w:rsidRDefault="00471768" w:rsidP="0047176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71768">
              <w:rPr>
                <w:rFonts w:ascii="Times New Roman" w:hAnsi="Times New Roman" w:cs="Times New Roman"/>
                <w:b/>
              </w:rPr>
              <w:t>Umiejętności</w:t>
            </w:r>
          </w:p>
        </w:tc>
      </w:tr>
      <w:tr w:rsidR="00345BD0" w14:paraId="3054801D" w14:textId="77777777" w:rsidTr="004F4DAA">
        <w:tc>
          <w:tcPr>
            <w:tcW w:w="2263" w:type="dxa"/>
            <w:vMerge/>
          </w:tcPr>
          <w:p w14:paraId="7DD06B33" w14:textId="77777777" w:rsidR="00345BD0" w:rsidRDefault="00345BD0" w:rsidP="00345B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9" w:type="dxa"/>
            <w:vAlign w:val="center"/>
          </w:tcPr>
          <w:p w14:paraId="3FAD73D8" w14:textId="5AB1947B" w:rsidR="00345BD0" w:rsidRDefault="00345BD0" w:rsidP="00345BD0">
            <w:pPr>
              <w:jc w:val="center"/>
              <w:rPr>
                <w:rFonts w:ascii="Times New Roman" w:hAnsi="Times New Roman" w:cs="Times New Roman"/>
              </w:rPr>
            </w:pPr>
            <w:r w:rsidRPr="001073F7">
              <w:rPr>
                <w:rFonts w:ascii="Times New Roman" w:eastAsia="Times New Roman" w:hAnsi="Times New Roman" w:cs="Times New Roman"/>
                <w:lang w:eastAsia="pl-PL"/>
              </w:rPr>
              <w:t>K_U18</w:t>
            </w:r>
          </w:p>
        </w:tc>
        <w:tc>
          <w:tcPr>
            <w:tcW w:w="627" w:type="dxa"/>
            <w:gridSpan w:val="2"/>
            <w:vAlign w:val="center"/>
          </w:tcPr>
          <w:p w14:paraId="7C420A18" w14:textId="564F5D4F" w:rsidR="00345BD0" w:rsidRDefault="00345BD0" w:rsidP="00345BD0">
            <w:pPr>
              <w:jc w:val="center"/>
              <w:rPr>
                <w:rFonts w:ascii="Times New Roman" w:hAnsi="Times New Roman" w:cs="Times New Roman"/>
              </w:rPr>
            </w:pPr>
            <w:r w:rsidRPr="001073F7">
              <w:rPr>
                <w:rFonts w:ascii="Times New Roman" w:eastAsia="Times New Roman" w:hAnsi="Times New Roman" w:cs="Times New Roman"/>
                <w:lang w:eastAsia="pl-PL"/>
              </w:rPr>
              <w:t>U1</w:t>
            </w:r>
          </w:p>
        </w:tc>
        <w:tc>
          <w:tcPr>
            <w:tcW w:w="5171" w:type="dxa"/>
            <w:gridSpan w:val="4"/>
            <w:vAlign w:val="center"/>
          </w:tcPr>
          <w:p w14:paraId="4FFCCD15" w14:textId="3DBB71D2" w:rsidR="00345BD0" w:rsidRDefault="00345BD0" w:rsidP="00345BD0">
            <w:pPr>
              <w:rPr>
                <w:rFonts w:ascii="Times New Roman" w:hAnsi="Times New Roman" w:cs="Times New Roman"/>
              </w:rPr>
            </w:pPr>
            <w:r w:rsidRPr="001073F7">
              <w:rPr>
                <w:rFonts w:ascii="Times New Roman" w:eastAsia="Times New Roman" w:hAnsi="Times New Roman" w:cs="Times New Roman"/>
                <w:bCs/>
                <w:lang w:eastAsia="pl-PL"/>
              </w:rPr>
              <w:t>Student posiada umiejętność posługiwania się językiem obcym w mowie i piśmie na poziomie B2 Europejskiego Systemu Opisu Kształcenia Językowego.</w:t>
            </w:r>
          </w:p>
        </w:tc>
      </w:tr>
      <w:tr w:rsidR="00471768" w14:paraId="4AD929B8" w14:textId="77777777" w:rsidTr="00854A9C">
        <w:tc>
          <w:tcPr>
            <w:tcW w:w="2263" w:type="dxa"/>
            <w:vMerge/>
          </w:tcPr>
          <w:p w14:paraId="6845BAFC" w14:textId="77777777" w:rsidR="00471768" w:rsidRDefault="00471768" w:rsidP="004717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97" w:type="dxa"/>
            <w:gridSpan w:val="7"/>
          </w:tcPr>
          <w:p w14:paraId="4A0C099A" w14:textId="366068DC" w:rsidR="00471768" w:rsidRPr="00471768" w:rsidRDefault="00471768" w:rsidP="0047176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71768">
              <w:rPr>
                <w:rFonts w:ascii="Times New Roman" w:hAnsi="Times New Roman" w:cs="Times New Roman"/>
                <w:b/>
              </w:rPr>
              <w:t>Kompetencje społeczne</w:t>
            </w:r>
          </w:p>
        </w:tc>
      </w:tr>
      <w:tr w:rsidR="00345BD0" w14:paraId="35AA6FAE" w14:textId="77777777" w:rsidTr="00174FD0">
        <w:tc>
          <w:tcPr>
            <w:tcW w:w="2263" w:type="dxa"/>
            <w:vMerge/>
          </w:tcPr>
          <w:p w14:paraId="47ABAE4A" w14:textId="77777777" w:rsidR="00345BD0" w:rsidRDefault="00345BD0" w:rsidP="00345B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9" w:type="dxa"/>
            <w:vAlign w:val="center"/>
          </w:tcPr>
          <w:p w14:paraId="204A2E24" w14:textId="3ECE8A9E" w:rsidR="00345BD0" w:rsidRDefault="00345BD0" w:rsidP="00345BD0">
            <w:pPr>
              <w:jc w:val="center"/>
              <w:rPr>
                <w:rFonts w:ascii="Times New Roman" w:hAnsi="Times New Roman" w:cs="Times New Roman"/>
              </w:rPr>
            </w:pPr>
            <w:r w:rsidRPr="001073F7">
              <w:rPr>
                <w:rFonts w:ascii="Times New Roman" w:eastAsia="Times New Roman" w:hAnsi="Times New Roman" w:cs="Times New Roman"/>
                <w:lang w:eastAsia="pl-PL"/>
              </w:rPr>
              <w:t>K_K01</w:t>
            </w:r>
          </w:p>
        </w:tc>
        <w:tc>
          <w:tcPr>
            <w:tcW w:w="627" w:type="dxa"/>
            <w:gridSpan w:val="2"/>
            <w:vAlign w:val="center"/>
          </w:tcPr>
          <w:p w14:paraId="58D8EC13" w14:textId="25ADB81E" w:rsidR="00345BD0" w:rsidRDefault="00345BD0" w:rsidP="00345BD0">
            <w:pPr>
              <w:jc w:val="center"/>
              <w:rPr>
                <w:rFonts w:ascii="Times New Roman" w:hAnsi="Times New Roman" w:cs="Times New Roman"/>
              </w:rPr>
            </w:pPr>
            <w:r w:rsidRPr="001073F7">
              <w:rPr>
                <w:rFonts w:ascii="Times New Roman" w:eastAsia="Times New Roman" w:hAnsi="Times New Roman" w:cs="Times New Roman"/>
                <w:lang w:eastAsia="pl-PL"/>
              </w:rPr>
              <w:t>K1</w:t>
            </w:r>
          </w:p>
        </w:tc>
        <w:tc>
          <w:tcPr>
            <w:tcW w:w="5171" w:type="dxa"/>
            <w:gridSpan w:val="4"/>
            <w:vAlign w:val="center"/>
          </w:tcPr>
          <w:p w14:paraId="00BB8A04" w14:textId="147D267A" w:rsidR="00345BD0" w:rsidRDefault="00345BD0" w:rsidP="00345BD0">
            <w:pPr>
              <w:rPr>
                <w:rFonts w:ascii="Times New Roman" w:hAnsi="Times New Roman" w:cs="Times New Roman"/>
              </w:rPr>
            </w:pPr>
            <w:r w:rsidRPr="001073F7">
              <w:rPr>
                <w:rFonts w:ascii="Times New Roman" w:eastAsia="Times New Roman" w:hAnsi="Times New Roman" w:cs="Times New Roman"/>
                <w:lang w:eastAsia="pl-PL"/>
              </w:rPr>
              <w:t>Student ma świadomość poziomu swojej wiedzy i umiejętności oraz rozumie potrzebę uczenia się przez całe życie.</w:t>
            </w:r>
          </w:p>
        </w:tc>
      </w:tr>
      <w:tr w:rsidR="00471768" w14:paraId="5303CB49" w14:textId="77777777" w:rsidTr="00854A9C">
        <w:tc>
          <w:tcPr>
            <w:tcW w:w="2263" w:type="dxa"/>
          </w:tcPr>
          <w:p w14:paraId="32509261" w14:textId="48CC0B92" w:rsidR="00471768" w:rsidRDefault="00471768" w:rsidP="004717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Treści zajęć</w:t>
            </w:r>
          </w:p>
        </w:tc>
        <w:tc>
          <w:tcPr>
            <w:tcW w:w="6797" w:type="dxa"/>
            <w:gridSpan w:val="7"/>
          </w:tcPr>
          <w:p w14:paraId="01AC8304" w14:textId="77777777" w:rsidR="00345BD0" w:rsidRPr="00345BD0" w:rsidRDefault="00345BD0" w:rsidP="00345BD0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345BD0">
              <w:rPr>
                <w:rFonts w:ascii="Times New Roman" w:hAnsi="Times New Roman" w:cs="Times New Roman"/>
              </w:rPr>
              <w:t>Służby mundurowe Policja/wyposażenie policji, przestępczość, zapobieganie przestępczości, przemoc i inne zjawiska patologiczne, zasady wymiaru kary/ Broń/budowa broni, rodzaje broni/ Armia/struktura, stopnie wojskowe, misje pokojowe.</w:t>
            </w:r>
          </w:p>
          <w:p w14:paraId="522AD8EA" w14:textId="77777777" w:rsidR="00345BD0" w:rsidRPr="00345BD0" w:rsidRDefault="00345BD0" w:rsidP="00345BD0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345BD0">
              <w:rPr>
                <w:rFonts w:ascii="Times New Roman" w:hAnsi="Times New Roman" w:cs="Times New Roman"/>
              </w:rPr>
              <w:t xml:space="preserve">Straż miejska. Straż graniczna. Straż więzienna. Straż pożarna. Sporty obronne. Bezpieczeństwo i higiena pracy. Bezpieczeństwo i porządek publiczny. </w:t>
            </w:r>
          </w:p>
          <w:p w14:paraId="50D06625" w14:textId="77777777" w:rsidR="00345BD0" w:rsidRPr="00345BD0" w:rsidRDefault="00345BD0" w:rsidP="00345BD0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345BD0">
              <w:rPr>
                <w:rFonts w:ascii="Times New Roman" w:hAnsi="Times New Roman" w:cs="Times New Roman"/>
              </w:rPr>
              <w:t xml:space="preserve">Wybrane zagrożenia i sytuacje kryzysowe. Pierwsza pomoc. Resuscytacja krążeniowo-oddechowa, wybrane zagadnienia z pierwszej pomocy. </w:t>
            </w:r>
          </w:p>
          <w:p w14:paraId="65EB81D1" w14:textId="77777777" w:rsidR="00345BD0" w:rsidRPr="00345BD0" w:rsidRDefault="00345BD0" w:rsidP="00345BD0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345BD0">
              <w:rPr>
                <w:rFonts w:ascii="Times New Roman" w:hAnsi="Times New Roman" w:cs="Times New Roman"/>
              </w:rPr>
              <w:t xml:space="preserve">Bezpieczeństwo imprez masowych. Środki masowej komunikacji /prasa, radio, TV, Internet. </w:t>
            </w:r>
          </w:p>
          <w:p w14:paraId="16E009BE" w14:textId="77777777" w:rsidR="00345BD0" w:rsidRPr="00345BD0" w:rsidRDefault="00345BD0" w:rsidP="00345BD0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345BD0">
              <w:rPr>
                <w:rFonts w:ascii="Times New Roman" w:hAnsi="Times New Roman" w:cs="Times New Roman"/>
              </w:rPr>
              <w:t>Przestępczość w sieci. Zapobieganie przestępczości wśród młodzieży. Przemoc i inne zjawiska patologiczne. Misje dyplomatyczne. Konflikty. Terroryzm.</w:t>
            </w:r>
          </w:p>
          <w:p w14:paraId="0389A822" w14:textId="2BE27732" w:rsidR="00471768" w:rsidRPr="00345BD0" w:rsidRDefault="00345BD0" w:rsidP="00345BD0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345BD0">
              <w:rPr>
                <w:rFonts w:ascii="Times New Roman" w:hAnsi="Times New Roman" w:cs="Times New Roman"/>
              </w:rPr>
              <w:t>Zagadnienia gramatyczne realizowane jako dodatkowe ćwiczenia potrzebne do przeprowadzenia tematyki zajęć.</w:t>
            </w:r>
          </w:p>
        </w:tc>
      </w:tr>
      <w:tr w:rsidR="00471768" w14:paraId="04092532" w14:textId="77777777" w:rsidTr="00854A9C">
        <w:tc>
          <w:tcPr>
            <w:tcW w:w="2263" w:type="dxa"/>
          </w:tcPr>
          <w:p w14:paraId="58F13FDD" w14:textId="29E4193D" w:rsidR="00471768" w:rsidRDefault="00471768" w:rsidP="004717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Metody dydaktyczne</w:t>
            </w:r>
          </w:p>
        </w:tc>
        <w:tc>
          <w:tcPr>
            <w:tcW w:w="6797" w:type="dxa"/>
            <w:gridSpan w:val="7"/>
          </w:tcPr>
          <w:p w14:paraId="75EE0AAE" w14:textId="77777777" w:rsidR="00345BD0" w:rsidRPr="00345BD0" w:rsidRDefault="00345BD0" w:rsidP="00345BD0">
            <w:pPr>
              <w:rPr>
                <w:rFonts w:ascii="Times New Roman" w:hAnsi="Times New Roman" w:cs="Times New Roman"/>
              </w:rPr>
            </w:pPr>
            <w:r w:rsidRPr="00345BD0">
              <w:rPr>
                <w:rFonts w:ascii="Times New Roman" w:hAnsi="Times New Roman" w:cs="Times New Roman"/>
              </w:rPr>
              <w:t xml:space="preserve">Metoda komunikacyjna rozwijająca cztery podstawowe sprawności językowe w połączeniu z aktywnymi metodami w nauczaniu języków obcych (np. dialogi, sytuacje, dyskusja, projekty grupowe, i in.). </w:t>
            </w:r>
          </w:p>
          <w:p w14:paraId="481CA155" w14:textId="77777777" w:rsidR="00345BD0" w:rsidRPr="00345BD0" w:rsidRDefault="00345BD0" w:rsidP="00345BD0">
            <w:pPr>
              <w:rPr>
                <w:rFonts w:ascii="Times New Roman" w:hAnsi="Times New Roman" w:cs="Times New Roman"/>
              </w:rPr>
            </w:pPr>
            <w:r w:rsidRPr="00345BD0">
              <w:rPr>
                <w:rFonts w:ascii="Times New Roman" w:hAnsi="Times New Roman" w:cs="Times New Roman"/>
              </w:rPr>
              <w:t>Stosowane są różne formy ćwiczeń: fonetyczne; leksykalne, elementy tłumaczenia z języka obcego na ojczysty i odwrotnie; komunikacyjne – dialogi, ćwiczenia w pisaniu nowych tekstów specjalistycznych.</w:t>
            </w:r>
          </w:p>
          <w:p w14:paraId="02DA194C" w14:textId="0D6617EB" w:rsidR="00471768" w:rsidRDefault="00345BD0" w:rsidP="00345BD0">
            <w:pPr>
              <w:rPr>
                <w:rFonts w:ascii="Times New Roman" w:hAnsi="Times New Roman" w:cs="Times New Roman"/>
              </w:rPr>
            </w:pPr>
            <w:r w:rsidRPr="00345BD0">
              <w:rPr>
                <w:rFonts w:ascii="Times New Roman" w:hAnsi="Times New Roman" w:cs="Times New Roman"/>
              </w:rPr>
              <w:t>W trakcie każdych zajęć po wprowadzeniu nowego materiału występują ćwiczenia utrwalające nowy materiał leksykalny i gramatyczny w formie ustnej i pisemnej.</w:t>
            </w:r>
          </w:p>
        </w:tc>
      </w:tr>
      <w:tr w:rsidR="00471768" w14:paraId="0183AB4C" w14:textId="77777777" w:rsidTr="00854A9C">
        <w:tc>
          <w:tcPr>
            <w:tcW w:w="2263" w:type="dxa"/>
          </w:tcPr>
          <w:p w14:paraId="06A23F1D" w14:textId="2CFEE2CE" w:rsidR="00471768" w:rsidRDefault="00471768" w:rsidP="004717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Kryteria oceny efektów uczenia się</w:t>
            </w:r>
          </w:p>
        </w:tc>
        <w:tc>
          <w:tcPr>
            <w:tcW w:w="6797" w:type="dxa"/>
            <w:gridSpan w:val="7"/>
          </w:tcPr>
          <w:p w14:paraId="5B06F9FA" w14:textId="7EBF35D8" w:rsidR="00471768" w:rsidRPr="00854A9C" w:rsidRDefault="00854A9C" w:rsidP="00854A9C">
            <w:pPr>
              <w:rPr>
                <w:rFonts w:ascii="Times New Roman" w:hAnsi="Times New Roman" w:cs="Times New Roman"/>
                <w:b/>
              </w:rPr>
            </w:pPr>
            <w:r w:rsidRPr="00854A9C">
              <w:rPr>
                <w:rFonts w:ascii="Times New Roman" w:hAnsi="Times New Roman" w:cs="Times New Roman"/>
                <w:b/>
              </w:rPr>
              <w:t xml:space="preserve">I. </w:t>
            </w:r>
            <w:r w:rsidR="00471768" w:rsidRPr="00854A9C">
              <w:rPr>
                <w:rFonts w:ascii="Times New Roman" w:hAnsi="Times New Roman" w:cs="Times New Roman"/>
                <w:b/>
              </w:rPr>
              <w:t xml:space="preserve">Forma praktyczna weryfikacji efektów uczenia się (np.: projekt, </w:t>
            </w:r>
            <w:proofErr w:type="spellStart"/>
            <w:r w:rsidR="00471768" w:rsidRPr="00854A9C">
              <w:rPr>
                <w:rFonts w:ascii="Times New Roman" w:hAnsi="Times New Roman" w:cs="Times New Roman"/>
                <w:b/>
              </w:rPr>
              <w:t>case</w:t>
            </w:r>
            <w:proofErr w:type="spellEnd"/>
            <w:r w:rsidR="00471768" w:rsidRPr="00854A9C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471768" w:rsidRPr="00854A9C">
              <w:rPr>
                <w:rFonts w:ascii="Times New Roman" w:hAnsi="Times New Roman" w:cs="Times New Roman"/>
                <w:b/>
              </w:rPr>
              <w:t>study</w:t>
            </w:r>
            <w:proofErr w:type="spellEnd"/>
            <w:r w:rsidR="00471768" w:rsidRPr="00854A9C">
              <w:rPr>
                <w:rFonts w:ascii="Times New Roman" w:hAnsi="Times New Roman" w:cs="Times New Roman"/>
                <w:b/>
              </w:rPr>
              <w:t>)</w:t>
            </w:r>
            <w:r>
              <w:rPr>
                <w:rFonts w:ascii="Times New Roman" w:hAnsi="Times New Roman" w:cs="Times New Roman"/>
                <w:b/>
              </w:rPr>
              <w:t>.</w:t>
            </w:r>
          </w:p>
          <w:p w14:paraId="5E4D4002" w14:textId="77777777" w:rsidR="00471768" w:rsidRP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2,0 – Student nie osiągnął wymaganych efektów uczenia się.</w:t>
            </w:r>
          </w:p>
          <w:p w14:paraId="549D69DD" w14:textId="77777777" w:rsidR="00471768" w:rsidRP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3,0 – Student wykazuje braki, które jednak nie dyskwalifikują dalszej edukacji i mogą zostać usunięte. Zwykle wiadomości zestawione luźno, brak połączeń i związków logicznych. Rozwiązuje problemy typowe o niewielkim stopniu trudności.</w:t>
            </w:r>
          </w:p>
          <w:p w14:paraId="35F314A9" w14:textId="77777777" w:rsidR="00471768" w:rsidRP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lastRenderedPageBreak/>
              <w:t>3,5 – Student wykazuje poprawne rozumienie pojęć, wyjaśnia ważniejsze zjawiska. Rozwiązuje problemy typowe, przeważnie poprawnie operuje posiadanymi informacjami.</w:t>
            </w:r>
          </w:p>
          <w:p w14:paraId="496C54E9" w14:textId="77777777" w:rsidR="00471768" w:rsidRP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 xml:space="preserve">4,0 – Zakres wiedzy studenta obejmuje podstawowe treści zajęć ze znajomością powiązań logicznych. Poprawnie rozumuje w kategoriach </w:t>
            </w:r>
            <w:proofErr w:type="spellStart"/>
            <w:r w:rsidRPr="00471768">
              <w:rPr>
                <w:rFonts w:ascii="Times New Roman" w:hAnsi="Times New Roman" w:cs="Times New Roman"/>
              </w:rPr>
              <w:t>przyczynowo-skutkowych</w:t>
            </w:r>
            <w:proofErr w:type="spellEnd"/>
            <w:r w:rsidRPr="00471768">
              <w:rPr>
                <w:rFonts w:ascii="Times New Roman" w:hAnsi="Times New Roman" w:cs="Times New Roman"/>
              </w:rPr>
              <w:t>.</w:t>
            </w:r>
          </w:p>
          <w:p w14:paraId="5C024D5A" w14:textId="77777777" w:rsidR="00471768" w:rsidRP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4,5 – Wyczerpujące opanowanie całego materiału programowego. Student sprawnie wykorzystuje wiedzę. Umiejętnie dokonuje oceny problemów, procesów i zjawisk.</w:t>
            </w:r>
          </w:p>
          <w:p w14:paraId="4F6DE334" w14:textId="77777777" w:rsid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5,0 – Ponad przeciętne opanowanie całego materiału programowego.</w:t>
            </w:r>
          </w:p>
          <w:p w14:paraId="5AF31CB8" w14:textId="77777777" w:rsidR="00471768" w:rsidRDefault="00471768" w:rsidP="00471768">
            <w:pPr>
              <w:rPr>
                <w:rFonts w:ascii="Times New Roman" w:hAnsi="Times New Roman" w:cs="Times New Roman"/>
              </w:rPr>
            </w:pPr>
          </w:p>
          <w:p w14:paraId="417F0F61" w14:textId="0881A239" w:rsidR="00471768" w:rsidRPr="00854A9C" w:rsidRDefault="00471768" w:rsidP="00471768">
            <w:pPr>
              <w:rPr>
                <w:rFonts w:ascii="Times New Roman" w:hAnsi="Times New Roman" w:cs="Times New Roman"/>
                <w:b/>
              </w:rPr>
            </w:pPr>
            <w:r w:rsidRPr="00854A9C">
              <w:rPr>
                <w:rFonts w:ascii="Times New Roman" w:hAnsi="Times New Roman" w:cs="Times New Roman"/>
                <w:b/>
              </w:rPr>
              <w:t>II.</w:t>
            </w:r>
            <w:r w:rsidR="00854A9C" w:rsidRPr="00854A9C">
              <w:rPr>
                <w:rFonts w:ascii="Times New Roman" w:hAnsi="Times New Roman" w:cs="Times New Roman"/>
                <w:b/>
              </w:rPr>
              <w:t xml:space="preserve"> </w:t>
            </w:r>
            <w:r w:rsidRPr="00854A9C">
              <w:rPr>
                <w:rFonts w:ascii="Times New Roman" w:hAnsi="Times New Roman" w:cs="Times New Roman"/>
                <w:b/>
              </w:rPr>
              <w:t>Forma pisemna weryfikacji efektów uczenia się (np.: test, esej)</w:t>
            </w:r>
            <w:r w:rsidR="00854A9C">
              <w:rPr>
                <w:rFonts w:ascii="Times New Roman" w:hAnsi="Times New Roman" w:cs="Times New Roman"/>
                <w:b/>
              </w:rPr>
              <w:t>.</w:t>
            </w:r>
          </w:p>
          <w:p w14:paraId="70F20A47" w14:textId="77777777" w:rsidR="00471768" w:rsidRP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2,0 – student nie osiągnął wymaganych efektów uczenia się (punktacja poniżej 50%).</w:t>
            </w:r>
          </w:p>
          <w:p w14:paraId="10814AA5" w14:textId="77777777" w:rsidR="00471768" w:rsidRP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3,0 – student osiągnął efekty uczenia się w stopniu dostatecznym (51 do 60%).</w:t>
            </w:r>
          </w:p>
          <w:p w14:paraId="4B19515D" w14:textId="77777777" w:rsidR="00471768" w:rsidRP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3,5 – student osiągnął efekty uczenia się w stopniu dostatecznym plus (61 do 70%).</w:t>
            </w:r>
          </w:p>
          <w:p w14:paraId="4013D22C" w14:textId="77777777" w:rsid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4,0 – student osiągnął efekty uczenia się w stopniu dobrym (71 do 80%). 4,5 – student osiągnął efekty uczenia się w stopniu dobrym plus (81 do 90%).</w:t>
            </w:r>
          </w:p>
          <w:p w14:paraId="12F51C2F" w14:textId="77777777" w:rsidR="00854A9C" w:rsidRDefault="00854A9C" w:rsidP="00471768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5,0 – student osiągnął efekty uczenia się w stopniu bardzo dobrym (91 do 100%).</w:t>
            </w:r>
          </w:p>
          <w:p w14:paraId="1E94F2E2" w14:textId="77777777" w:rsidR="00854A9C" w:rsidRDefault="00854A9C" w:rsidP="00471768">
            <w:pPr>
              <w:rPr>
                <w:rFonts w:ascii="Times New Roman" w:hAnsi="Times New Roman" w:cs="Times New Roman"/>
              </w:rPr>
            </w:pPr>
          </w:p>
          <w:p w14:paraId="33D63503" w14:textId="703916D5" w:rsidR="00854A9C" w:rsidRPr="00854A9C" w:rsidRDefault="00854A9C" w:rsidP="00854A9C">
            <w:pPr>
              <w:rPr>
                <w:rFonts w:ascii="Times New Roman" w:hAnsi="Times New Roman" w:cs="Times New Roman"/>
                <w:b/>
              </w:rPr>
            </w:pPr>
            <w:r w:rsidRPr="00854A9C">
              <w:rPr>
                <w:rFonts w:ascii="Times New Roman" w:hAnsi="Times New Roman" w:cs="Times New Roman"/>
                <w:b/>
              </w:rPr>
              <w:t>III. Forma ustna weryfikacji efektów uczenia się (np.: odpowiedź, prezentacja)</w:t>
            </w:r>
            <w:r>
              <w:rPr>
                <w:rFonts w:ascii="Times New Roman" w:hAnsi="Times New Roman" w:cs="Times New Roman"/>
                <w:b/>
              </w:rPr>
              <w:t>.</w:t>
            </w:r>
          </w:p>
          <w:p w14:paraId="4795C390" w14:textId="77777777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2,0 – Student niezaangażowany.</w:t>
            </w:r>
          </w:p>
          <w:p w14:paraId="577C33FE" w14:textId="77777777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3,0 – Student pracuje niesystematycznie.</w:t>
            </w:r>
          </w:p>
          <w:p w14:paraId="52E37874" w14:textId="77777777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3,5 – Student przejawia przeciętną aktywność.</w:t>
            </w:r>
          </w:p>
          <w:p w14:paraId="7B90EA88" w14:textId="77777777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4,0 – Student wykazuje dobre przygotowanie w sferze komunikacji i umiejętności interpersonalnych. Jest aktywny, podejmuje zadania dodatkowe.</w:t>
            </w:r>
          </w:p>
          <w:p w14:paraId="01824EEF" w14:textId="77777777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4,5 – Student jest zainteresowany problematyką zajęć. Przejawia postawę racjonalną, krytyczną i kreatywną.</w:t>
            </w:r>
          </w:p>
          <w:p w14:paraId="7F1ACD1C" w14:textId="77777777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5,0 – Student twórczy w odpowiedzi, nie unika krytyki, posiada własne zdanie. Umiejętnie wyciąga wnioski. Jest aktywny, chętnie stawia pytania</w:t>
            </w:r>
          </w:p>
          <w:p w14:paraId="2704E2F5" w14:textId="423BA468" w:rsid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oraz problemy do dyskusji.</w:t>
            </w:r>
          </w:p>
        </w:tc>
      </w:tr>
      <w:tr w:rsidR="00FB4133" w:rsidRPr="00FB4133" w14:paraId="321A9874" w14:textId="77777777" w:rsidTr="00854A9C">
        <w:tc>
          <w:tcPr>
            <w:tcW w:w="2263" w:type="dxa"/>
            <w:vMerge w:val="restart"/>
          </w:tcPr>
          <w:p w14:paraId="37A5FC14" w14:textId="31709EF6" w:rsidR="00471768" w:rsidRPr="00FB4133" w:rsidRDefault="00471768" w:rsidP="00471768">
            <w:pPr>
              <w:rPr>
                <w:rFonts w:ascii="Times New Roman" w:hAnsi="Times New Roman" w:cs="Times New Roman"/>
              </w:rPr>
            </w:pPr>
            <w:r w:rsidRPr="00FB4133">
              <w:rPr>
                <w:rFonts w:ascii="Times New Roman" w:hAnsi="Times New Roman" w:cs="Times New Roman"/>
              </w:rPr>
              <w:lastRenderedPageBreak/>
              <w:t>Metody oceny efektów uczenia się</w:t>
            </w:r>
          </w:p>
        </w:tc>
        <w:tc>
          <w:tcPr>
            <w:tcW w:w="1246" w:type="dxa"/>
            <w:gridSpan w:val="2"/>
            <w:vMerge w:val="restart"/>
            <w:vAlign w:val="center"/>
          </w:tcPr>
          <w:p w14:paraId="75C45EE3" w14:textId="624E5AE1" w:rsidR="00471768" w:rsidRPr="00FB4133" w:rsidRDefault="00471768" w:rsidP="0047176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B4133">
              <w:rPr>
                <w:rFonts w:ascii="Times New Roman" w:hAnsi="Times New Roman" w:cs="Times New Roman"/>
                <w:b/>
              </w:rPr>
              <w:t>Efekty uczenia się</w:t>
            </w:r>
          </w:p>
        </w:tc>
        <w:tc>
          <w:tcPr>
            <w:tcW w:w="5551" w:type="dxa"/>
            <w:gridSpan w:val="5"/>
            <w:vAlign w:val="center"/>
          </w:tcPr>
          <w:p w14:paraId="2E23E525" w14:textId="42E5CFC6" w:rsidR="00471768" w:rsidRPr="00FB4133" w:rsidRDefault="00471768" w:rsidP="0047176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B4133">
              <w:rPr>
                <w:rFonts w:ascii="Times New Roman" w:hAnsi="Times New Roman" w:cs="Times New Roman"/>
                <w:b/>
              </w:rPr>
              <w:t>Metoda</w:t>
            </w:r>
          </w:p>
        </w:tc>
      </w:tr>
      <w:tr w:rsidR="00FB4133" w:rsidRPr="00FB4133" w14:paraId="29F19CCD" w14:textId="77777777" w:rsidTr="00854A9C">
        <w:tc>
          <w:tcPr>
            <w:tcW w:w="2263" w:type="dxa"/>
            <w:vMerge/>
          </w:tcPr>
          <w:p w14:paraId="798B318E" w14:textId="77777777" w:rsidR="00471768" w:rsidRPr="00FB4133" w:rsidRDefault="00471768" w:rsidP="004717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6" w:type="dxa"/>
            <w:gridSpan w:val="2"/>
            <w:vMerge/>
            <w:vAlign w:val="center"/>
          </w:tcPr>
          <w:p w14:paraId="6BF90700" w14:textId="77777777" w:rsidR="00471768" w:rsidRPr="00FB4133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gridSpan w:val="2"/>
            <w:vAlign w:val="center"/>
          </w:tcPr>
          <w:p w14:paraId="4B8E72ED" w14:textId="42E5A39A" w:rsidR="00471768" w:rsidRPr="00FB4133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  <w:r w:rsidRPr="00FB4133">
              <w:rPr>
                <w:rFonts w:ascii="Times New Roman" w:hAnsi="Times New Roman" w:cs="Times New Roman"/>
              </w:rPr>
              <w:t>Test</w:t>
            </w:r>
          </w:p>
        </w:tc>
        <w:tc>
          <w:tcPr>
            <w:tcW w:w="1387" w:type="dxa"/>
            <w:vAlign w:val="center"/>
          </w:tcPr>
          <w:p w14:paraId="32DBC58A" w14:textId="5BB0CDFA" w:rsidR="00471768" w:rsidRPr="00FB4133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  <w:r w:rsidRPr="00FB4133">
              <w:rPr>
                <w:rFonts w:ascii="Times New Roman" w:hAnsi="Times New Roman" w:cs="Times New Roman"/>
              </w:rPr>
              <w:t>Projekt</w:t>
            </w:r>
          </w:p>
        </w:tc>
        <w:tc>
          <w:tcPr>
            <w:tcW w:w="1388" w:type="dxa"/>
            <w:vAlign w:val="center"/>
          </w:tcPr>
          <w:p w14:paraId="34361800" w14:textId="0A9AFA68" w:rsidR="00471768" w:rsidRPr="00FB4133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  <w:r w:rsidRPr="00FB4133">
              <w:rPr>
                <w:rFonts w:ascii="Times New Roman" w:hAnsi="Times New Roman" w:cs="Times New Roman"/>
              </w:rPr>
              <w:t>Prezentacja</w:t>
            </w:r>
          </w:p>
        </w:tc>
        <w:tc>
          <w:tcPr>
            <w:tcW w:w="1388" w:type="dxa"/>
            <w:vAlign w:val="center"/>
          </w:tcPr>
          <w:p w14:paraId="1A437BD0" w14:textId="118891C8" w:rsidR="00471768" w:rsidRPr="00FB4133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  <w:r w:rsidRPr="00FB4133">
              <w:rPr>
                <w:rFonts w:ascii="Times New Roman" w:hAnsi="Times New Roman" w:cs="Times New Roman"/>
              </w:rPr>
              <w:t>Dyskusja dydaktyczna</w:t>
            </w:r>
          </w:p>
        </w:tc>
      </w:tr>
      <w:tr w:rsidR="00FB4133" w:rsidRPr="00FB4133" w14:paraId="7138224C" w14:textId="77777777" w:rsidTr="00854A9C">
        <w:tc>
          <w:tcPr>
            <w:tcW w:w="2263" w:type="dxa"/>
            <w:vMerge/>
          </w:tcPr>
          <w:p w14:paraId="72A580DC" w14:textId="77777777" w:rsidR="00FB4133" w:rsidRPr="00FB4133" w:rsidRDefault="00FB4133" w:rsidP="00FB41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6" w:type="dxa"/>
            <w:gridSpan w:val="2"/>
            <w:vAlign w:val="center"/>
          </w:tcPr>
          <w:p w14:paraId="524D7B58" w14:textId="6687892B" w:rsidR="00FB4133" w:rsidRPr="00FB4133" w:rsidRDefault="00FB4133" w:rsidP="00FB4133">
            <w:pPr>
              <w:jc w:val="center"/>
              <w:rPr>
                <w:rFonts w:ascii="Times New Roman" w:hAnsi="Times New Roman" w:cs="Times New Roman"/>
              </w:rPr>
            </w:pPr>
            <w:r w:rsidRPr="00FB4133">
              <w:rPr>
                <w:rFonts w:ascii="Times New Roman" w:hAnsi="Times New Roman" w:cs="Times New Roman"/>
              </w:rPr>
              <w:t>W1</w:t>
            </w:r>
          </w:p>
        </w:tc>
        <w:tc>
          <w:tcPr>
            <w:tcW w:w="1388" w:type="dxa"/>
            <w:gridSpan w:val="2"/>
            <w:vAlign w:val="center"/>
          </w:tcPr>
          <w:p w14:paraId="0181CFE4" w14:textId="6C8C4B14" w:rsidR="00FB4133" w:rsidRPr="00FB4133" w:rsidRDefault="00FB4133" w:rsidP="00FB4133">
            <w:pPr>
              <w:jc w:val="center"/>
              <w:rPr>
                <w:rFonts w:ascii="Times New Roman" w:hAnsi="Times New Roman" w:cs="Times New Roman"/>
              </w:rPr>
            </w:pPr>
            <w:r w:rsidRPr="00FB413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87" w:type="dxa"/>
            <w:vAlign w:val="center"/>
          </w:tcPr>
          <w:p w14:paraId="6C110709" w14:textId="77777777" w:rsidR="00FB4133" w:rsidRPr="00FB4133" w:rsidRDefault="00FB4133" w:rsidP="00FB41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vAlign w:val="center"/>
          </w:tcPr>
          <w:p w14:paraId="6447E0BA" w14:textId="77777777" w:rsidR="00FB4133" w:rsidRPr="00FB4133" w:rsidRDefault="00FB4133" w:rsidP="00FB41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vAlign w:val="center"/>
          </w:tcPr>
          <w:p w14:paraId="348519B6" w14:textId="77777777" w:rsidR="00FB4133" w:rsidRPr="00FB4133" w:rsidRDefault="00FB4133" w:rsidP="00FB413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B4133" w:rsidRPr="00FB4133" w14:paraId="6662987B" w14:textId="77777777" w:rsidTr="00854A9C">
        <w:tc>
          <w:tcPr>
            <w:tcW w:w="2263" w:type="dxa"/>
            <w:vMerge/>
          </w:tcPr>
          <w:p w14:paraId="27308F4A" w14:textId="77777777" w:rsidR="00FB4133" w:rsidRPr="00FB4133" w:rsidRDefault="00FB4133" w:rsidP="00FB41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6" w:type="dxa"/>
            <w:gridSpan w:val="2"/>
            <w:vAlign w:val="center"/>
          </w:tcPr>
          <w:p w14:paraId="0CF5C83A" w14:textId="7BBE5433" w:rsidR="00FB4133" w:rsidRPr="00FB4133" w:rsidRDefault="00FB4133" w:rsidP="00FB4133">
            <w:pPr>
              <w:jc w:val="center"/>
              <w:rPr>
                <w:rFonts w:ascii="Times New Roman" w:hAnsi="Times New Roman" w:cs="Times New Roman"/>
              </w:rPr>
            </w:pPr>
            <w:r w:rsidRPr="00FB4133">
              <w:rPr>
                <w:rFonts w:ascii="Times New Roman" w:hAnsi="Times New Roman" w:cs="Times New Roman"/>
              </w:rPr>
              <w:t>U1</w:t>
            </w:r>
          </w:p>
        </w:tc>
        <w:tc>
          <w:tcPr>
            <w:tcW w:w="1388" w:type="dxa"/>
            <w:gridSpan w:val="2"/>
            <w:vAlign w:val="center"/>
          </w:tcPr>
          <w:p w14:paraId="4C0F1157" w14:textId="5D2935C6" w:rsidR="00FB4133" w:rsidRPr="00FB4133" w:rsidRDefault="00FB4133" w:rsidP="00FB4133">
            <w:pPr>
              <w:jc w:val="center"/>
              <w:rPr>
                <w:rFonts w:ascii="Times New Roman" w:hAnsi="Times New Roman" w:cs="Times New Roman"/>
              </w:rPr>
            </w:pPr>
            <w:r w:rsidRPr="00FB413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87" w:type="dxa"/>
            <w:vAlign w:val="center"/>
          </w:tcPr>
          <w:p w14:paraId="79192040" w14:textId="77777777" w:rsidR="00FB4133" w:rsidRPr="00FB4133" w:rsidRDefault="00FB4133" w:rsidP="00FB41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vAlign w:val="center"/>
          </w:tcPr>
          <w:p w14:paraId="53F73BCC" w14:textId="77777777" w:rsidR="00FB4133" w:rsidRPr="00FB4133" w:rsidRDefault="00FB4133" w:rsidP="00FB41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vAlign w:val="center"/>
          </w:tcPr>
          <w:p w14:paraId="4EBDE763" w14:textId="77777777" w:rsidR="00FB4133" w:rsidRPr="00FB4133" w:rsidRDefault="00FB4133" w:rsidP="00FB413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B4133" w:rsidRPr="00FB4133" w14:paraId="59C59F6B" w14:textId="77777777" w:rsidTr="00854A9C">
        <w:tc>
          <w:tcPr>
            <w:tcW w:w="2263" w:type="dxa"/>
            <w:vMerge/>
          </w:tcPr>
          <w:p w14:paraId="69B73F1C" w14:textId="77777777" w:rsidR="00FB4133" w:rsidRPr="00FB4133" w:rsidRDefault="00FB4133" w:rsidP="00FB41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6" w:type="dxa"/>
            <w:gridSpan w:val="2"/>
            <w:vAlign w:val="center"/>
          </w:tcPr>
          <w:p w14:paraId="35FCFE86" w14:textId="5702EDDF" w:rsidR="00FB4133" w:rsidRPr="00FB4133" w:rsidRDefault="00FB4133" w:rsidP="00FB4133">
            <w:pPr>
              <w:jc w:val="center"/>
              <w:rPr>
                <w:rFonts w:ascii="Times New Roman" w:hAnsi="Times New Roman" w:cs="Times New Roman"/>
              </w:rPr>
            </w:pPr>
            <w:r w:rsidRPr="00FB4133">
              <w:rPr>
                <w:rFonts w:ascii="Times New Roman" w:hAnsi="Times New Roman" w:cs="Times New Roman"/>
              </w:rPr>
              <w:t>K1</w:t>
            </w:r>
          </w:p>
        </w:tc>
        <w:tc>
          <w:tcPr>
            <w:tcW w:w="1388" w:type="dxa"/>
            <w:gridSpan w:val="2"/>
            <w:vAlign w:val="center"/>
          </w:tcPr>
          <w:p w14:paraId="45BD1CFE" w14:textId="1100E258" w:rsidR="00FB4133" w:rsidRPr="00FB4133" w:rsidRDefault="00FB4133" w:rsidP="00FB4133">
            <w:pPr>
              <w:jc w:val="center"/>
              <w:rPr>
                <w:rFonts w:ascii="Times New Roman" w:hAnsi="Times New Roman" w:cs="Times New Roman"/>
              </w:rPr>
            </w:pPr>
            <w:r w:rsidRPr="00FB413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87" w:type="dxa"/>
            <w:vAlign w:val="center"/>
          </w:tcPr>
          <w:p w14:paraId="030E0C9A" w14:textId="77777777" w:rsidR="00FB4133" w:rsidRPr="00FB4133" w:rsidRDefault="00FB4133" w:rsidP="00FB41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vAlign w:val="center"/>
          </w:tcPr>
          <w:p w14:paraId="4D0618A2" w14:textId="77777777" w:rsidR="00FB4133" w:rsidRPr="00FB4133" w:rsidRDefault="00FB4133" w:rsidP="00FB41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vAlign w:val="center"/>
          </w:tcPr>
          <w:p w14:paraId="7DEBCA87" w14:textId="77777777" w:rsidR="00FB4133" w:rsidRPr="00FB4133" w:rsidRDefault="00FB4133" w:rsidP="00FB413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54A9C" w14:paraId="396EE9A8" w14:textId="77777777" w:rsidTr="00854A9C">
        <w:tc>
          <w:tcPr>
            <w:tcW w:w="2263" w:type="dxa"/>
          </w:tcPr>
          <w:p w14:paraId="27330364" w14:textId="71942ABB" w:rsidR="00854A9C" w:rsidRDefault="00854A9C" w:rsidP="004717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Literatura</w:t>
            </w:r>
          </w:p>
        </w:tc>
        <w:tc>
          <w:tcPr>
            <w:tcW w:w="6797" w:type="dxa"/>
            <w:gridSpan w:val="7"/>
          </w:tcPr>
          <w:p w14:paraId="76770005" w14:textId="77777777" w:rsidR="00345BD0" w:rsidRPr="00345BD0" w:rsidRDefault="00345BD0" w:rsidP="00345BD0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  <w:lang w:val="en-US"/>
              </w:rPr>
            </w:pPr>
            <w:r w:rsidRPr="00345BD0">
              <w:rPr>
                <w:rFonts w:ascii="Times New Roman" w:hAnsi="Times New Roman" w:cs="Times New Roman"/>
                <w:lang w:val="fr-FR"/>
              </w:rPr>
              <w:t xml:space="preserve">Castro Viúdez F., Español en marcha. Curso de español como lengua extranjera. </w:t>
            </w:r>
            <w:r w:rsidRPr="00345BD0">
              <w:rPr>
                <w:rFonts w:ascii="Times New Roman" w:hAnsi="Times New Roman" w:cs="Times New Roman"/>
                <w:lang w:val="en-US"/>
              </w:rPr>
              <w:t>Madrid 2009.</w:t>
            </w:r>
          </w:p>
          <w:p w14:paraId="4E48C783" w14:textId="77777777" w:rsidR="00345BD0" w:rsidRPr="00345BD0" w:rsidRDefault="00345BD0" w:rsidP="00345BD0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345BD0">
              <w:rPr>
                <w:rFonts w:ascii="Times New Roman" w:hAnsi="Times New Roman" w:cs="Times New Roman"/>
              </w:rPr>
              <w:t xml:space="preserve">Materiały dydaktyczne przygotowane przez prowadzącego zajęcia z </w:t>
            </w:r>
            <w:proofErr w:type="spellStart"/>
            <w:proofErr w:type="gramStart"/>
            <w:r w:rsidRPr="00345BD0">
              <w:rPr>
                <w:rFonts w:ascii="Times New Roman" w:hAnsi="Times New Roman" w:cs="Times New Roman"/>
              </w:rPr>
              <w:t>j.obcego</w:t>
            </w:r>
            <w:proofErr w:type="spellEnd"/>
            <w:proofErr w:type="gramEnd"/>
            <w:r w:rsidRPr="00345BD0">
              <w:rPr>
                <w:rFonts w:ascii="Times New Roman" w:hAnsi="Times New Roman" w:cs="Times New Roman"/>
              </w:rPr>
              <w:t xml:space="preserve"> - </w:t>
            </w:r>
            <w:proofErr w:type="spellStart"/>
            <w:proofErr w:type="gramStart"/>
            <w:r w:rsidRPr="00345BD0">
              <w:rPr>
                <w:rFonts w:ascii="Times New Roman" w:hAnsi="Times New Roman" w:cs="Times New Roman"/>
              </w:rPr>
              <w:t>j.hiszpańskiego</w:t>
            </w:r>
            <w:proofErr w:type="spellEnd"/>
            <w:proofErr w:type="gramEnd"/>
            <w:r w:rsidRPr="00345BD0">
              <w:rPr>
                <w:rFonts w:ascii="Times New Roman" w:hAnsi="Times New Roman" w:cs="Times New Roman"/>
              </w:rPr>
              <w:t>.</w:t>
            </w:r>
          </w:p>
          <w:p w14:paraId="4BF9639A" w14:textId="591AC4A1" w:rsidR="00854A9C" w:rsidRPr="00345BD0" w:rsidRDefault="00345BD0" w:rsidP="00345BD0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345BD0">
              <w:rPr>
                <w:rFonts w:ascii="Times New Roman" w:hAnsi="Times New Roman" w:cs="Times New Roman"/>
              </w:rPr>
              <w:t xml:space="preserve">Materiały leksykalne przygotowane przez prowadzącego zajęcia z </w:t>
            </w:r>
            <w:proofErr w:type="spellStart"/>
            <w:proofErr w:type="gramStart"/>
            <w:r w:rsidRPr="00345BD0">
              <w:rPr>
                <w:rFonts w:ascii="Times New Roman" w:hAnsi="Times New Roman" w:cs="Times New Roman"/>
              </w:rPr>
              <w:t>j.obcego</w:t>
            </w:r>
            <w:proofErr w:type="spellEnd"/>
            <w:proofErr w:type="gramEnd"/>
            <w:r w:rsidRPr="00345BD0">
              <w:rPr>
                <w:rFonts w:ascii="Times New Roman" w:hAnsi="Times New Roman" w:cs="Times New Roman"/>
              </w:rPr>
              <w:t xml:space="preserve"> - </w:t>
            </w:r>
            <w:proofErr w:type="spellStart"/>
            <w:proofErr w:type="gramStart"/>
            <w:r w:rsidRPr="00345BD0">
              <w:rPr>
                <w:rFonts w:ascii="Times New Roman" w:hAnsi="Times New Roman" w:cs="Times New Roman"/>
              </w:rPr>
              <w:t>j.hiszpańskiego</w:t>
            </w:r>
            <w:proofErr w:type="spellEnd"/>
            <w:proofErr w:type="gramEnd"/>
            <w:r w:rsidRPr="00345BD0">
              <w:rPr>
                <w:rFonts w:ascii="Times New Roman" w:hAnsi="Times New Roman" w:cs="Times New Roman"/>
              </w:rPr>
              <w:t>.</w:t>
            </w:r>
          </w:p>
        </w:tc>
      </w:tr>
      <w:tr w:rsidR="00854A9C" w14:paraId="2880D947" w14:textId="77777777" w:rsidTr="00854A9C">
        <w:tc>
          <w:tcPr>
            <w:tcW w:w="2263" w:type="dxa"/>
          </w:tcPr>
          <w:p w14:paraId="514CC6CF" w14:textId="3C915F2A" w:rsidR="00854A9C" w:rsidRDefault="00854A9C" w:rsidP="004717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Bilans punktów ECTS</w:t>
            </w:r>
          </w:p>
        </w:tc>
        <w:tc>
          <w:tcPr>
            <w:tcW w:w="6797" w:type="dxa"/>
            <w:gridSpan w:val="7"/>
          </w:tcPr>
          <w:p w14:paraId="5CD16A01" w14:textId="0DADFEC6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 xml:space="preserve">Liczba punktów ECTS = </w:t>
            </w:r>
            <w:r w:rsidR="00B056C4">
              <w:rPr>
                <w:rFonts w:ascii="Times New Roman" w:hAnsi="Times New Roman" w:cs="Times New Roman"/>
              </w:rPr>
              <w:t>8</w:t>
            </w:r>
            <w:r w:rsidRPr="00854A9C">
              <w:rPr>
                <w:rFonts w:ascii="Times New Roman" w:hAnsi="Times New Roman" w:cs="Times New Roman"/>
              </w:rPr>
              <w:t xml:space="preserve"> pkt.</w:t>
            </w:r>
          </w:p>
          <w:p w14:paraId="68DC7FA7" w14:textId="77777777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</w:p>
          <w:p w14:paraId="6E1A1AF5" w14:textId="11AB69DA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 xml:space="preserve">udział w ćwiczeniach = </w:t>
            </w:r>
            <w:r w:rsidR="00B056C4">
              <w:rPr>
                <w:rFonts w:ascii="Times New Roman" w:hAnsi="Times New Roman" w:cs="Times New Roman"/>
              </w:rPr>
              <w:t>104</w:t>
            </w:r>
            <w:r w:rsidR="00F84BE2">
              <w:rPr>
                <w:rFonts w:ascii="Times New Roman" w:hAnsi="Times New Roman" w:cs="Times New Roman"/>
              </w:rPr>
              <w:t>h</w:t>
            </w:r>
          </w:p>
          <w:p w14:paraId="7A891B6B" w14:textId="2CFD74F6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 xml:space="preserve">praca własna studenta = </w:t>
            </w:r>
            <w:r w:rsidR="00B056C4">
              <w:rPr>
                <w:rFonts w:ascii="Times New Roman" w:hAnsi="Times New Roman" w:cs="Times New Roman"/>
              </w:rPr>
              <w:t>104</w:t>
            </w:r>
            <w:r w:rsidR="00F84BE2">
              <w:rPr>
                <w:rFonts w:ascii="Times New Roman" w:hAnsi="Times New Roman" w:cs="Times New Roman"/>
              </w:rPr>
              <w:t>h</w:t>
            </w:r>
          </w:p>
          <w:p w14:paraId="78EDBFCB" w14:textId="77777777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</w:p>
          <w:p w14:paraId="53E3CC8D" w14:textId="67B26261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 xml:space="preserve">łącznie = </w:t>
            </w:r>
            <w:r w:rsidR="00B056C4">
              <w:rPr>
                <w:rFonts w:ascii="Times New Roman" w:hAnsi="Times New Roman" w:cs="Times New Roman"/>
              </w:rPr>
              <w:t>208</w:t>
            </w:r>
            <w:r w:rsidRPr="00854A9C">
              <w:rPr>
                <w:rFonts w:ascii="Times New Roman" w:hAnsi="Times New Roman" w:cs="Times New Roman"/>
              </w:rPr>
              <w:t>h</w:t>
            </w:r>
          </w:p>
          <w:p w14:paraId="52D28910" w14:textId="77777777" w:rsidR="00854A9C" w:rsidRDefault="00854A9C" w:rsidP="00854A9C">
            <w:pPr>
              <w:rPr>
                <w:rFonts w:ascii="Times New Roman" w:hAnsi="Times New Roman" w:cs="Times New Roman"/>
              </w:rPr>
            </w:pPr>
          </w:p>
          <w:p w14:paraId="652B1629" w14:textId="3DF3F388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w bezpośrednim kontakcie z prowadzącym 50% godzin.</w:t>
            </w:r>
          </w:p>
          <w:p w14:paraId="624DF763" w14:textId="77777777" w:rsidR="00854A9C" w:rsidRDefault="00854A9C" w:rsidP="00854A9C">
            <w:pPr>
              <w:rPr>
                <w:rFonts w:ascii="Times New Roman" w:hAnsi="Times New Roman" w:cs="Times New Roman"/>
              </w:rPr>
            </w:pPr>
          </w:p>
          <w:p w14:paraId="2DD3917B" w14:textId="21E5231E" w:rsid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 xml:space="preserve">Minimalna ilość godzin nakładu pracy studenta </w:t>
            </w:r>
            <w:r w:rsidR="00B056C4">
              <w:rPr>
                <w:rFonts w:ascii="Times New Roman" w:hAnsi="Times New Roman" w:cs="Times New Roman"/>
              </w:rPr>
              <w:t>8</w:t>
            </w:r>
            <w:r w:rsidRPr="00854A9C">
              <w:rPr>
                <w:rFonts w:ascii="Times New Roman" w:hAnsi="Times New Roman" w:cs="Times New Roman"/>
              </w:rPr>
              <w:t xml:space="preserve"> (pkt ECTS) x 26h = </w:t>
            </w:r>
            <w:r w:rsidR="00B056C4">
              <w:rPr>
                <w:rFonts w:ascii="Times New Roman" w:hAnsi="Times New Roman" w:cs="Times New Roman"/>
              </w:rPr>
              <w:t>208</w:t>
            </w:r>
            <w:r w:rsidRPr="00854A9C">
              <w:rPr>
                <w:rFonts w:ascii="Times New Roman" w:hAnsi="Times New Roman" w:cs="Times New Roman"/>
              </w:rPr>
              <w:t>h</w:t>
            </w:r>
          </w:p>
        </w:tc>
      </w:tr>
    </w:tbl>
    <w:p w14:paraId="341636E9" w14:textId="77777777" w:rsidR="006771D9" w:rsidRPr="006771D9" w:rsidRDefault="006771D9" w:rsidP="006771D9">
      <w:pPr>
        <w:spacing w:after="0" w:line="240" w:lineRule="auto"/>
        <w:rPr>
          <w:rFonts w:ascii="Times New Roman" w:hAnsi="Times New Roman" w:cs="Times New Roman"/>
        </w:rPr>
      </w:pPr>
    </w:p>
    <w:sectPr w:rsidR="006771D9" w:rsidRPr="006771D9" w:rsidSect="00AB71F3">
      <w:pgSz w:w="11906" w:h="16838" w:code="9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E20FA2"/>
    <w:multiLevelType w:val="hybridMultilevel"/>
    <w:tmpl w:val="E066638E"/>
    <w:lvl w:ilvl="0" w:tplc="0A0CCD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9D1CD7"/>
    <w:multiLevelType w:val="hybridMultilevel"/>
    <w:tmpl w:val="ECA88ED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E3A2D42"/>
    <w:multiLevelType w:val="hybridMultilevel"/>
    <w:tmpl w:val="536CA8A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050766147">
    <w:abstractNumId w:val="0"/>
  </w:num>
  <w:num w:numId="2" w16cid:durableId="723062034">
    <w:abstractNumId w:val="2"/>
  </w:num>
  <w:num w:numId="3" w16cid:durableId="173200405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6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3F40"/>
    <w:rsid w:val="00127D2F"/>
    <w:rsid w:val="00173F40"/>
    <w:rsid w:val="00345BD0"/>
    <w:rsid w:val="00436111"/>
    <w:rsid w:val="00471768"/>
    <w:rsid w:val="006771D9"/>
    <w:rsid w:val="006E3383"/>
    <w:rsid w:val="007A3C2C"/>
    <w:rsid w:val="00854A9C"/>
    <w:rsid w:val="00AB71F3"/>
    <w:rsid w:val="00B056C4"/>
    <w:rsid w:val="00B87501"/>
    <w:rsid w:val="00D540ED"/>
    <w:rsid w:val="00DD647E"/>
    <w:rsid w:val="00F84BE2"/>
    <w:rsid w:val="00FB4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03BD0A"/>
  <w15:chartTrackingRefBased/>
  <w15:docId w15:val="{2EE91730-5207-4725-A337-600E18286D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6771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854A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A850FFEB453314687B039ECA26A2AE3" ma:contentTypeVersion="0" ma:contentTypeDescription="Utwórz nowy dokument." ma:contentTypeScope="" ma:versionID="18714d719d0e9815f8e140ed757df07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58407e99af425f499b730f67c7bf4f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A09F9B6-5EAB-4DC8-816F-F25672D5827E}"/>
</file>

<file path=customXml/itemProps2.xml><?xml version="1.0" encoding="utf-8"?>
<ds:datastoreItem xmlns:ds="http://schemas.openxmlformats.org/officeDocument/2006/customXml" ds:itemID="{229B65B0-1246-4C58-B262-B4052C2615BD}"/>
</file>

<file path=customXml/itemProps3.xml><?xml version="1.0" encoding="utf-8"?>
<ds:datastoreItem xmlns:ds="http://schemas.openxmlformats.org/officeDocument/2006/customXml" ds:itemID="{1DA268E8-565A-4565-8F59-A08392A058C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3</Pages>
  <Words>729</Words>
  <Characters>4375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AWF</dc:creator>
  <cp:keywords/>
  <dc:description/>
  <cp:lastModifiedBy>Wojciech Chudy</cp:lastModifiedBy>
  <cp:revision>15</cp:revision>
  <dcterms:created xsi:type="dcterms:W3CDTF">2026-02-13T07:14:00Z</dcterms:created>
  <dcterms:modified xsi:type="dcterms:W3CDTF">2026-04-01T06:20:00Z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0x0101000A850FFEB453314687B039ECA26A2AE3</vt:lpwstr>
  </property>
</Properties>
</file>